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208" w:rsidRPr="00B97208" w:rsidRDefault="00B97208" w:rsidP="00B97208">
      <w:pPr>
        <w:jc w:val="right"/>
        <w:rPr>
          <w:b/>
        </w:rPr>
      </w:pPr>
      <w:r w:rsidRPr="00B97208">
        <w:rPr>
          <w:b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c>
          <w:tcPr>
            <w:tcW w:w="4678" w:type="dxa"/>
          </w:tcPr>
          <w:p w:rsidR="008F25CA" w:rsidRPr="00663D85" w:rsidRDefault="008F25CA" w:rsidP="00921969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63D85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8F25CA" w:rsidRPr="004D3338" w:rsidTr="00FD4681">
        <w:tc>
          <w:tcPr>
            <w:tcW w:w="4678" w:type="dxa"/>
          </w:tcPr>
          <w:p w:rsidR="008F25CA" w:rsidRPr="00663D85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63D85">
              <w:rPr>
                <w:rFonts w:cs="Times New Roman"/>
                <w:color w:val="FFFFFF" w:themeColor="background1"/>
                <w:sz w:val="26"/>
                <w:szCs w:val="26"/>
              </w:rPr>
              <w:t>Начальник Межрайонной ИФНС России № 12 по Ставропольскому краю</w:t>
            </w:r>
          </w:p>
          <w:p w:rsidR="008F25CA" w:rsidRPr="00663D85" w:rsidRDefault="008F25CA" w:rsidP="0092196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8F25CA" w:rsidRPr="00663D85" w:rsidRDefault="008F25CA" w:rsidP="0092196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63D85">
              <w:rPr>
                <w:rFonts w:cs="Times New Roman"/>
                <w:color w:val="FFFFFF" w:themeColor="background1"/>
                <w:sz w:val="26"/>
                <w:szCs w:val="26"/>
              </w:rPr>
              <w:t>________________ А.В. Кузнецов</w:t>
            </w:r>
          </w:p>
          <w:p w:rsidR="008F25CA" w:rsidRPr="00663D85" w:rsidRDefault="008F25CA" w:rsidP="0092196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63D85">
              <w:rPr>
                <w:rFonts w:cs="Times New Roman"/>
                <w:color w:val="FFFFFF" w:themeColor="background1"/>
                <w:sz w:val="26"/>
                <w:szCs w:val="26"/>
              </w:rPr>
              <w:tab/>
            </w:r>
          </w:p>
          <w:p w:rsidR="008F25CA" w:rsidRPr="00663D85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63D85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 2023 г.</w:t>
            </w:r>
          </w:p>
          <w:p w:rsidR="008F25CA" w:rsidRPr="00663D85" w:rsidRDefault="008F25CA" w:rsidP="0092196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8F25CA" w:rsidRDefault="0040433A" w:rsidP="008F25CA">
      <w:pPr>
        <w:pStyle w:val="a3"/>
      </w:pPr>
    </w:p>
    <w:p w:rsidR="0040433A" w:rsidRPr="004D3338" w:rsidRDefault="0040433A" w:rsidP="00074772">
      <w:pPr>
        <w:pStyle w:val="a3"/>
        <w:jc w:val="center"/>
      </w:pPr>
    </w:p>
    <w:p w:rsidR="00074772" w:rsidRDefault="0040433A" w:rsidP="000747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</w:p>
    <w:p w:rsidR="008F25CA" w:rsidRDefault="00FE3B45" w:rsidP="0007477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специалиста-эксперта</w:t>
      </w:r>
    </w:p>
    <w:p w:rsidR="008F25CA" w:rsidRPr="008F25CA" w:rsidRDefault="008F25CA" w:rsidP="00074772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отдела работы с налогоплательщиками</w:t>
      </w:r>
    </w:p>
    <w:p w:rsidR="008F25CA" w:rsidRPr="008F25CA" w:rsidRDefault="008F25CA" w:rsidP="00074772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074772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074772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FE3B45">
        <w:rPr>
          <w:sz w:val="26"/>
          <w:szCs w:val="26"/>
        </w:rPr>
        <w:t>специалиста-эксперта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</w:t>
      </w:r>
      <w:r w:rsidR="00050FA6">
        <w:rPr>
          <w:sz w:val="26"/>
          <w:szCs w:val="26"/>
        </w:rPr>
        <w:t>пециалист-эксперт</w:t>
      </w:r>
      <w:r w:rsidRPr="00AF1F40">
        <w:rPr>
          <w:sz w:val="26"/>
          <w:szCs w:val="26"/>
        </w:rPr>
        <w:t>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E70591">
        <w:rPr>
          <w:sz w:val="26"/>
          <w:szCs w:val="26"/>
        </w:rPr>
        <w:t>старш</w:t>
      </w:r>
      <w:r w:rsidRPr="00AF1F40">
        <w:rPr>
          <w:sz w:val="26"/>
          <w:szCs w:val="26"/>
        </w:rPr>
        <w:t>ей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</w:t>
      </w:r>
      <w:r w:rsidR="00E70591">
        <w:rPr>
          <w:rFonts w:ascii="Times New Roman" w:hAnsi="Times New Roman" w:cs="Times New Roman"/>
          <w:sz w:val="26"/>
          <w:szCs w:val="26"/>
        </w:rPr>
        <w:t>88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FE3B45">
        <w:rPr>
          <w:rFonts w:eastAsia="Times New Roman" w:cs="Times New Roman"/>
          <w:sz w:val="26"/>
          <w:szCs w:val="26"/>
          <w:lang w:eastAsia="ru-RU"/>
        </w:rPr>
        <w:t>специалиста-эксперта</w:t>
      </w:r>
      <w:r w:rsidRPr="00A75ACA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FE3B45">
        <w:rPr>
          <w:rFonts w:eastAsia="Times New Roman" w:cs="Times New Roman"/>
          <w:sz w:val="26"/>
          <w:szCs w:val="26"/>
          <w:lang w:eastAsia="ru-RU"/>
        </w:rPr>
        <w:t>специалиста-эксперта</w:t>
      </w:r>
      <w:r w:rsidRPr="00A75ACA">
        <w:rPr>
          <w:rFonts w:eastAsia="Times New Roman" w:cs="Times New Roman"/>
          <w:sz w:val="26"/>
          <w:szCs w:val="26"/>
          <w:lang w:eastAsia="ru-RU"/>
        </w:rPr>
        <w:t>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FE3B45">
        <w:rPr>
          <w:rFonts w:eastAsia="Times New Roman" w:cs="Times New Roman"/>
          <w:sz w:val="26"/>
          <w:szCs w:val="26"/>
          <w:lang w:eastAsia="ru-RU"/>
        </w:rPr>
        <w:t>специалиста-эксперта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FE3B45">
        <w:rPr>
          <w:rFonts w:ascii="Times New Roman" w:hAnsi="Times New Roman" w:cs="Times New Roman"/>
          <w:sz w:val="26"/>
          <w:szCs w:val="26"/>
        </w:rPr>
        <w:t>С</w:t>
      </w:r>
      <w:r w:rsidR="00FE3B45" w:rsidRPr="00FE3B45">
        <w:rPr>
          <w:rFonts w:ascii="Times New Roman" w:hAnsi="Times New Roman" w:cs="Times New Roman"/>
          <w:sz w:val="26"/>
          <w:szCs w:val="26"/>
        </w:rPr>
        <w:t>пециалист-эксперт</w:t>
      </w:r>
      <w:r w:rsidRPr="00FE3B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непосредственно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подчиняется начальнику отдела.</w:t>
      </w:r>
    </w:p>
    <w:p w:rsidR="00050FA6" w:rsidRDefault="00050FA6" w:rsidP="00050F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E3B45">
        <w:rPr>
          <w:rFonts w:ascii="Times New Roman" w:hAnsi="Times New Roman" w:cs="Times New Roman"/>
          <w:sz w:val="26"/>
          <w:szCs w:val="26"/>
        </w:rPr>
        <w:t>пециалист-эксперт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обязан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исполня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ть должностные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обязанности государ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ственного налогового инспектора отдела работы с налогоплательщиками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период его отсутствия.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</w:t>
      </w:r>
      <w:r w:rsidR="00FE3B45">
        <w:rPr>
          <w:rFonts w:ascii="Times New Roman" w:eastAsiaTheme="minorHAnsi" w:hAnsi="Times New Roman" w:cs="Times New Roman"/>
          <w:sz w:val="26"/>
          <w:szCs w:val="26"/>
          <w:lang w:eastAsia="en-US"/>
        </w:rPr>
        <w:t>специалиста-эксперта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его обязанности исполняет государственный налоговый инспектор</w:t>
      </w:r>
      <w:r w:rsidR="00050F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этого же отдела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050FA6" w:rsidRDefault="00050FA6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6. Для замещения должности </w:t>
      </w:r>
      <w:r w:rsidR="00FE3B45">
        <w:rPr>
          <w:rFonts w:cs="Times New Roman"/>
          <w:sz w:val="26"/>
          <w:szCs w:val="26"/>
        </w:rPr>
        <w:t>специалиста-эксперта</w:t>
      </w:r>
      <w:r w:rsidRPr="00A75ACA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97208" w:rsidRPr="00B97208" w:rsidRDefault="00B97208" w:rsidP="00B9720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97208">
        <w:rPr>
          <w:rFonts w:cs="Times New Roman"/>
          <w:sz w:val="26"/>
          <w:szCs w:val="26"/>
        </w:rPr>
        <w:t xml:space="preserve">6.1. </w:t>
      </w:r>
      <w:r w:rsidR="00663D85">
        <w:rPr>
          <w:rFonts w:cs="Times New Roman"/>
          <w:sz w:val="26"/>
          <w:szCs w:val="26"/>
        </w:rPr>
        <w:t xml:space="preserve"> </w:t>
      </w:r>
      <w:r w:rsidRPr="00B97208">
        <w:rPr>
          <w:rFonts w:cs="Times New Roman"/>
          <w:sz w:val="26"/>
          <w:szCs w:val="26"/>
        </w:rPr>
        <w:t xml:space="preserve">Наличие </w:t>
      </w:r>
      <w:r w:rsidR="00663D85">
        <w:rPr>
          <w:rFonts w:cs="Times New Roman"/>
          <w:sz w:val="26"/>
          <w:szCs w:val="26"/>
        </w:rPr>
        <w:t xml:space="preserve">высшего </w:t>
      </w:r>
      <w:r w:rsidRPr="00B97208">
        <w:rPr>
          <w:rFonts w:cs="Times New Roman"/>
          <w:sz w:val="26"/>
          <w:szCs w:val="26"/>
        </w:rPr>
        <w:t>образования.</w:t>
      </w:r>
    </w:p>
    <w:p w:rsidR="00B97208" w:rsidRDefault="00B97208" w:rsidP="00B9720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97208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B97208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EA4D03" w:rsidRPr="00CA530E" w:rsidRDefault="00EA4D03" w:rsidP="00EA4D03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</w:t>
      </w:r>
      <w:r w:rsidRPr="00CA530E">
        <w:rPr>
          <w:rFonts w:cs="Times New Roman"/>
          <w:sz w:val="26"/>
          <w:szCs w:val="26"/>
        </w:rPr>
        <w:lastRenderedPageBreak/>
        <w:t>экономической комиссии, а также о внесении изменений в некоторые акты Правительства Российской Федерации";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EA4D03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EA4D03" w:rsidRPr="00CA530E">
          <w:rPr>
            <w:rFonts w:cs="Times New Roman"/>
            <w:sz w:val="26"/>
            <w:szCs w:val="26"/>
          </w:rPr>
          <w:t>Указ</w:t>
        </w:r>
      </w:hyperlink>
      <w:r w:rsidR="00EA4D03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EA4D03" w:rsidRPr="00CA530E">
          <w:rPr>
            <w:rFonts w:cs="Times New Roman"/>
            <w:sz w:val="26"/>
            <w:szCs w:val="26"/>
          </w:rPr>
          <w:t>Указ</w:t>
        </w:r>
      </w:hyperlink>
      <w:r w:rsidR="00EA4D03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EA4D03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EA4D03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EA4D03" w:rsidRDefault="00EA4D03" w:rsidP="00EA4D03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A4D03" w:rsidRDefault="00EA4D03" w:rsidP="00EA4D03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EA4D03" w:rsidRPr="00CA530E" w:rsidRDefault="00EA4D03" w:rsidP="00EA4D03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EA4D03" w:rsidRPr="00CA530E">
          <w:rPr>
            <w:rFonts w:cs="Times New Roman"/>
            <w:sz w:val="26"/>
            <w:szCs w:val="26"/>
          </w:rPr>
          <w:t>приказ</w:t>
        </w:r>
      </w:hyperlink>
      <w:r w:rsidR="00EA4D03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"Интернет";</w:t>
      </w:r>
    </w:p>
    <w:p w:rsidR="00EA4D03" w:rsidRPr="00CA530E" w:rsidRDefault="00C7094B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EA4D03" w:rsidRPr="00CA530E">
          <w:rPr>
            <w:rFonts w:cs="Times New Roman"/>
            <w:sz w:val="26"/>
            <w:szCs w:val="26"/>
          </w:rPr>
          <w:t>приказ</w:t>
        </w:r>
      </w:hyperlink>
      <w:r w:rsidR="00EA4D03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A46533" w:rsidRDefault="00A46533" w:rsidP="00A46533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40433A" w:rsidRPr="002C7B94" w:rsidRDefault="00EA4D03" w:rsidP="00E0696D">
      <w:pPr>
        <w:pStyle w:val="a7"/>
        <w:tabs>
          <w:tab w:val="left" w:pos="3261"/>
        </w:tabs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EA4D03">
        <w:rPr>
          <w:rFonts w:ascii="Times New Roman" w:eastAsiaTheme="minorHAnsi" w:hAnsi="Times New Roman"/>
          <w:sz w:val="26"/>
          <w:szCs w:val="26"/>
        </w:rPr>
        <w:t>Специалист-эксперт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</w:t>
      </w:r>
      <w:r w:rsidRPr="002C7B94">
        <w:rPr>
          <w:rFonts w:cs="Times New Roman"/>
          <w:sz w:val="26"/>
          <w:szCs w:val="26"/>
        </w:rPr>
        <w:lastRenderedPageBreak/>
        <w:t>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4634FD" w:rsidRDefault="004634FD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4634FD">
        <w:rPr>
          <w:rFonts w:cs="Times New Roman"/>
          <w:sz w:val="26"/>
          <w:szCs w:val="26"/>
        </w:rPr>
        <w:t xml:space="preserve">6.6. 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Основные права и обязанности </w:t>
      </w:r>
      <w:r w:rsidR="00FE3B45">
        <w:rPr>
          <w:rFonts w:cs="Times New Roman"/>
          <w:sz w:val="26"/>
          <w:szCs w:val="26"/>
        </w:rPr>
        <w:t>специалиста-эксперта</w:t>
      </w:r>
      <w:r w:rsidRPr="00A75AC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 (далее – отдел), </w:t>
      </w:r>
      <w:r w:rsidR="00347D63">
        <w:rPr>
          <w:sz w:val="26"/>
          <w:szCs w:val="26"/>
        </w:rPr>
        <w:t>специалист-эксперт</w:t>
      </w:r>
      <w:r w:rsidRPr="00A75ACA">
        <w:rPr>
          <w:rFonts w:cs="Times New Roman"/>
          <w:sz w:val="26"/>
          <w:szCs w:val="26"/>
        </w:rPr>
        <w:t xml:space="preserve"> обязан  осуществлять:</w:t>
      </w:r>
    </w:p>
    <w:p w:rsidR="00D92EC9" w:rsidRDefault="00D92EC9" w:rsidP="00D92EC9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B67D6F" w:rsidRPr="00B67D6F" w:rsidRDefault="00B67D6F" w:rsidP="00B67D6F">
      <w:pPr>
        <w:rPr>
          <w:sz w:val="26"/>
        </w:rPr>
      </w:pPr>
      <w:r w:rsidRPr="00B67D6F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B67D6F" w:rsidRPr="00B67D6F" w:rsidRDefault="00B67D6F" w:rsidP="00B67D6F">
      <w:pPr>
        <w:rPr>
          <w:sz w:val="26"/>
        </w:rPr>
      </w:pPr>
      <w:r w:rsidRPr="00B67D6F">
        <w:rPr>
          <w:sz w:val="26"/>
        </w:rPr>
        <w:lastRenderedPageBreak/>
        <w:t>прием других документов, представленных организациями, индивидуальными предпринимателями  и физическими лицами;</w:t>
      </w:r>
    </w:p>
    <w:p w:rsidR="00B67D6F" w:rsidRPr="00B67D6F" w:rsidRDefault="00B67D6F" w:rsidP="00B67D6F">
      <w:pPr>
        <w:rPr>
          <w:sz w:val="26"/>
        </w:rPr>
      </w:pPr>
      <w:r w:rsidRPr="00B67D6F">
        <w:rPr>
          <w:sz w:val="26"/>
        </w:rPr>
        <w:t>передача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B67D6F" w:rsidRPr="00B67D6F" w:rsidRDefault="00B67D6F" w:rsidP="00B67D6F">
      <w:pPr>
        <w:rPr>
          <w:sz w:val="26"/>
        </w:rPr>
      </w:pPr>
      <w:r w:rsidRPr="00B67D6F">
        <w:rPr>
          <w:sz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B67D6F" w:rsidRPr="00B67D6F" w:rsidRDefault="00B67D6F" w:rsidP="00B67D6F">
      <w:pPr>
        <w:rPr>
          <w:sz w:val="26"/>
        </w:rPr>
      </w:pPr>
      <w:r w:rsidRPr="00B67D6F">
        <w:rPr>
          <w:sz w:val="26"/>
        </w:rPr>
        <w:t xml:space="preserve">прием и регистрацию заявлений о ввозе товаров и уплате косвенных налогов в соответствии с порядком взимания косвенных налогов и механизма </w:t>
      </w:r>
      <w:proofErr w:type="gramStart"/>
      <w:r w:rsidRPr="00B67D6F">
        <w:rPr>
          <w:sz w:val="26"/>
        </w:rPr>
        <w:t>контроля за</w:t>
      </w:r>
      <w:proofErr w:type="gramEnd"/>
      <w:r w:rsidRPr="00B67D6F">
        <w:rPr>
          <w:sz w:val="26"/>
        </w:rPr>
        <w:t xml:space="preserve"> их уплатой, установленным  Договором о Евразийском экономическом союзе от 29 мая 2014 года;</w:t>
      </w:r>
    </w:p>
    <w:p w:rsidR="00B67D6F" w:rsidRPr="00B67D6F" w:rsidRDefault="00B67D6F" w:rsidP="00B67D6F">
      <w:pPr>
        <w:rPr>
          <w:sz w:val="26"/>
        </w:rPr>
      </w:pPr>
      <w:r w:rsidRPr="00B67D6F">
        <w:rPr>
          <w:sz w:val="26"/>
        </w:rPr>
        <w:t>прием и регистрацию поступившего в налоговый орган извещения об уплате авансового платежа акциза по алкогольной и (или) спиртосодержащей продукции и извещения об освобождении от уплаты авансового платежа акциза по алкогольной и (или) спиртосодержащей продукции;</w:t>
      </w:r>
    </w:p>
    <w:p w:rsidR="00B67D6F" w:rsidRDefault="00B67D6F" w:rsidP="00B67D6F">
      <w:pPr>
        <w:rPr>
          <w:sz w:val="26"/>
        </w:rPr>
      </w:pPr>
      <w:r w:rsidRPr="00B67D6F">
        <w:rPr>
          <w:sz w:val="26"/>
        </w:rPr>
        <w:t>индивидуальное информирование на основании запросов в устной форме;</w:t>
      </w:r>
    </w:p>
    <w:p w:rsidR="00D92EC9" w:rsidRDefault="00D92EC9" w:rsidP="00B67D6F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D92EC9" w:rsidRPr="00812D48" w:rsidRDefault="00D92EC9" w:rsidP="00D92EC9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D92EC9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D92EC9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D92EC9" w:rsidRPr="007671F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D92EC9" w:rsidRDefault="00D92EC9" w:rsidP="00D92EC9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Pr="007671F5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 xml:space="preserve">от </w:t>
        </w:r>
        <w:r w:rsidRPr="00FD4681">
          <w:rPr>
            <w:rFonts w:cs="Times New Roman"/>
            <w:sz w:val="26"/>
            <w:szCs w:val="26"/>
          </w:rPr>
          <w:lastRenderedPageBreak/>
          <w:t>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 xml:space="preserve"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</w:t>
      </w:r>
      <w:r w:rsidRPr="00D152C0">
        <w:rPr>
          <w:rFonts w:cs="Times New Roman"/>
          <w:sz w:val="26"/>
          <w:szCs w:val="26"/>
        </w:rPr>
        <w:lastRenderedPageBreak/>
        <w:t>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старший </w:t>
      </w:r>
      <w:r w:rsidR="00347D63">
        <w:rPr>
          <w:sz w:val="26"/>
          <w:szCs w:val="26"/>
        </w:rPr>
        <w:t>специалист-эксперт</w:t>
      </w:r>
      <w:r w:rsidRPr="00812D48">
        <w:rPr>
          <w:rFonts w:cs="Times New Roman"/>
          <w:sz w:val="26"/>
          <w:szCs w:val="26"/>
        </w:rPr>
        <w:t xml:space="preserve">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12D4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D92EC9" w:rsidRPr="007F6BF4" w:rsidRDefault="002063AF" w:rsidP="00D92EC9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="00347D63">
        <w:rPr>
          <w:sz w:val="26"/>
          <w:szCs w:val="26"/>
        </w:rPr>
        <w:t>Специалист-эксперт</w:t>
      </w:r>
      <w:r>
        <w:rPr>
          <w:rFonts w:cs="Times New Roman"/>
          <w:sz w:val="26"/>
          <w:szCs w:val="26"/>
        </w:rPr>
        <w:t xml:space="preserve"> </w:t>
      </w:r>
      <w:r w:rsidR="00D92EC9" w:rsidRPr="007E657E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D92EC9" w:rsidRPr="007E657E">
        <w:rPr>
          <w:sz w:val="26"/>
          <w:szCs w:val="26"/>
        </w:rPr>
        <w:t xml:space="preserve"> </w:t>
      </w:r>
      <w:r w:rsidR="00D92EC9" w:rsidRPr="007F6BF4">
        <w:rPr>
          <w:sz w:val="26"/>
        </w:rPr>
        <w:t xml:space="preserve">положением об </w:t>
      </w:r>
      <w:r w:rsidR="00D92EC9">
        <w:rPr>
          <w:sz w:val="26"/>
        </w:rPr>
        <w:t>Инспекции</w:t>
      </w:r>
      <w:r w:rsidR="00D92EC9" w:rsidRPr="007F6BF4">
        <w:rPr>
          <w:sz w:val="26"/>
        </w:rPr>
        <w:t xml:space="preserve">, утвержденным руководителем </w:t>
      </w:r>
      <w:r w:rsidR="00D92EC9" w:rsidRPr="00664CD8">
        <w:rPr>
          <w:sz w:val="26"/>
        </w:rPr>
        <w:t>УФНС России по Ставропольскому краю от 14 марта 2023</w:t>
      </w:r>
      <w:r w:rsidR="00664CD8">
        <w:rPr>
          <w:sz w:val="26"/>
        </w:rPr>
        <w:t xml:space="preserve"> года</w:t>
      </w:r>
      <w:r w:rsidR="00D92EC9" w:rsidRPr="007F6BF4">
        <w:rPr>
          <w:sz w:val="26"/>
        </w:rPr>
        <w:t xml:space="preserve">, </w:t>
      </w:r>
      <w:r w:rsidR="00D92EC9" w:rsidRPr="008C3826">
        <w:rPr>
          <w:sz w:val="26"/>
        </w:rPr>
        <w:t>положением об отделе</w:t>
      </w:r>
      <w:r w:rsidR="00664CD8">
        <w:rPr>
          <w:sz w:val="26"/>
        </w:rPr>
        <w:t xml:space="preserve"> работы с налогоплательщиками</w:t>
      </w:r>
      <w:r w:rsidR="00D92EC9" w:rsidRPr="007F6BF4">
        <w:rPr>
          <w:sz w:val="26"/>
        </w:rPr>
        <w:t>, приказами (распоряжениями) ФНС России,  приказами Управ</w:t>
      </w:r>
      <w:r w:rsidR="00D92EC9">
        <w:rPr>
          <w:sz w:val="26"/>
        </w:rPr>
        <w:t>ления, приказами</w:t>
      </w:r>
      <w:proofErr w:type="gramEnd"/>
      <w:r w:rsidR="00D92EC9">
        <w:rPr>
          <w:sz w:val="26"/>
        </w:rPr>
        <w:t xml:space="preserve"> Инспекции</w:t>
      </w:r>
      <w:r w:rsidR="00D92EC9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D92EC9">
        <w:rPr>
          <w:sz w:val="26"/>
        </w:rPr>
        <w:t>, поручениями руководства У</w:t>
      </w:r>
      <w:r w:rsidR="00D92EC9" w:rsidRPr="007F6BF4">
        <w:rPr>
          <w:sz w:val="26"/>
        </w:rPr>
        <w:t>правления</w:t>
      </w:r>
      <w:r w:rsidR="00D92EC9">
        <w:rPr>
          <w:sz w:val="26"/>
        </w:rPr>
        <w:t>, Инспекции</w:t>
      </w:r>
      <w:r w:rsidR="00D92EC9" w:rsidRPr="007F6BF4">
        <w:rPr>
          <w:sz w:val="26"/>
        </w:rPr>
        <w:t>.</w:t>
      </w:r>
    </w:p>
    <w:p w:rsidR="002063AF" w:rsidRPr="00812D48" w:rsidRDefault="002063AF" w:rsidP="00D92EC9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11. </w:t>
      </w:r>
      <w:r w:rsidR="00347D63">
        <w:rPr>
          <w:sz w:val="26"/>
          <w:szCs w:val="26"/>
        </w:rPr>
        <w:t>Специалист-эксперт</w:t>
      </w:r>
      <w:r w:rsidRPr="00812D4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 xml:space="preserve">Кроме того, </w:t>
      </w:r>
      <w:r w:rsidR="00347D63">
        <w:rPr>
          <w:sz w:val="26"/>
          <w:szCs w:val="26"/>
        </w:rPr>
        <w:t>специалист-эксперт</w:t>
      </w:r>
      <w:r w:rsidRPr="00812D48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74772" w:rsidRDefault="00074772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67D6F" w:rsidRDefault="00B67D6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67D6F" w:rsidRDefault="00B67D6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67D6F" w:rsidRPr="00793D44" w:rsidRDefault="00B67D6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21969">
        <w:rPr>
          <w:sz w:val="26"/>
          <w:szCs w:val="26"/>
        </w:rPr>
        <w:t>специалист-экспе</w:t>
      </w:r>
      <w:proofErr w:type="gramStart"/>
      <w:r w:rsidR="00921969">
        <w:rPr>
          <w:sz w:val="26"/>
          <w:szCs w:val="26"/>
        </w:rPr>
        <w:t>рт</w:t>
      </w:r>
      <w:r w:rsidRPr="00812D48">
        <w:rPr>
          <w:rFonts w:eastAsia="Calibri" w:cs="Times New Roman"/>
          <w:sz w:val="26"/>
          <w:szCs w:val="26"/>
        </w:rPr>
        <w:t xml:space="preserve"> </w:t>
      </w:r>
      <w:r w:rsidRPr="00812D48">
        <w:rPr>
          <w:sz w:val="26"/>
          <w:szCs w:val="26"/>
        </w:rPr>
        <w:t>впр</w:t>
      </w:r>
      <w:proofErr w:type="gramEnd"/>
      <w:r w:rsidRPr="00812D48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21969">
        <w:rPr>
          <w:sz w:val="26"/>
          <w:szCs w:val="26"/>
        </w:rPr>
        <w:t>специалист-эксперт</w:t>
      </w:r>
      <w:r w:rsidRPr="00812D4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14. </w:t>
      </w:r>
      <w:r w:rsidR="00921969">
        <w:rPr>
          <w:sz w:val="26"/>
          <w:szCs w:val="26"/>
        </w:rPr>
        <w:t>Специалист-экспе</w:t>
      </w:r>
      <w:proofErr w:type="gramStart"/>
      <w:r w:rsidR="00921969">
        <w:rPr>
          <w:sz w:val="26"/>
          <w:szCs w:val="26"/>
        </w:rPr>
        <w:t>рт</w:t>
      </w:r>
      <w:r w:rsidRPr="00812D48">
        <w:rPr>
          <w:rFonts w:cs="Times New Roman"/>
          <w:sz w:val="26"/>
          <w:szCs w:val="26"/>
        </w:rPr>
        <w:t xml:space="preserve"> в пр</w:t>
      </w:r>
      <w:proofErr w:type="gramEnd"/>
      <w:r w:rsidRPr="00812D48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15. </w:t>
      </w:r>
      <w:r w:rsidR="00921969" w:rsidRPr="00921969">
        <w:rPr>
          <w:rFonts w:cs="Times New Roman"/>
          <w:sz w:val="26"/>
          <w:szCs w:val="26"/>
        </w:rPr>
        <w:t>Специалист-экспе</w:t>
      </w:r>
      <w:proofErr w:type="gramStart"/>
      <w:r w:rsidR="00921969" w:rsidRPr="00921969">
        <w:rPr>
          <w:rFonts w:cs="Times New Roman"/>
          <w:sz w:val="26"/>
          <w:szCs w:val="26"/>
        </w:rPr>
        <w:t>рт</w:t>
      </w:r>
      <w:r w:rsidRPr="00812D48">
        <w:rPr>
          <w:rFonts w:cs="Times New Roman"/>
          <w:sz w:val="26"/>
          <w:szCs w:val="26"/>
        </w:rPr>
        <w:t xml:space="preserve"> в пр</w:t>
      </w:r>
      <w:proofErr w:type="gramEnd"/>
      <w:r w:rsidRPr="00812D48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F4B34" w:rsidRPr="005F4B34" w:rsidRDefault="005F4B34" w:rsidP="005F4B34">
      <w:pPr>
        <w:tabs>
          <w:tab w:val="left" w:pos="709"/>
        </w:tabs>
        <w:rPr>
          <w:sz w:val="26"/>
          <w:szCs w:val="26"/>
        </w:rPr>
      </w:pPr>
      <w:r w:rsidRPr="005F4B34">
        <w:rPr>
          <w:sz w:val="26"/>
          <w:szCs w:val="26"/>
        </w:rPr>
        <w:t>положений об отделе;</w:t>
      </w:r>
    </w:p>
    <w:p w:rsidR="005F4B34" w:rsidRPr="005F4B34" w:rsidRDefault="005F4B34" w:rsidP="005F4B34">
      <w:pPr>
        <w:tabs>
          <w:tab w:val="left" w:pos="709"/>
        </w:tabs>
        <w:rPr>
          <w:sz w:val="26"/>
          <w:szCs w:val="26"/>
        </w:rPr>
      </w:pPr>
      <w:r w:rsidRPr="005F4B34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5F4B34" w:rsidP="005F4B34">
      <w:pPr>
        <w:tabs>
          <w:tab w:val="left" w:pos="709"/>
        </w:tabs>
        <w:rPr>
          <w:sz w:val="26"/>
          <w:szCs w:val="26"/>
        </w:rPr>
      </w:pPr>
      <w:r w:rsidRPr="005F4B34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F4B34" w:rsidRDefault="005F4B34" w:rsidP="005F4B3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074772" w:rsidRPr="00812D48" w:rsidRDefault="00074772" w:rsidP="005F4B3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21969">
        <w:rPr>
          <w:sz w:val="26"/>
          <w:szCs w:val="26"/>
        </w:rPr>
        <w:t>специалист-эксперт</w:t>
      </w:r>
      <w:r w:rsidRPr="00812D4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 xml:space="preserve">Взаимодействие </w:t>
      </w:r>
      <w:r w:rsidR="00902EAA">
        <w:rPr>
          <w:sz w:val="26"/>
          <w:szCs w:val="26"/>
        </w:rPr>
        <w:t>специалиста-эксперта</w:t>
      </w:r>
      <w:r w:rsidRPr="00812D48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12D48">
        <w:rPr>
          <w:rFonts w:cs="Times New Roman"/>
          <w:sz w:val="26"/>
          <w:szCs w:val="26"/>
        </w:rPr>
        <w:t>;</w:t>
      </w:r>
      <w:proofErr w:type="gramStart"/>
      <w:r w:rsidRPr="00812D48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Служебное взаимодействие </w:t>
      </w:r>
      <w:r w:rsidR="00FE3B45">
        <w:rPr>
          <w:rFonts w:cs="Times New Roman"/>
          <w:sz w:val="26"/>
          <w:szCs w:val="26"/>
        </w:rPr>
        <w:t>специалиста-эксперта</w:t>
      </w:r>
      <w:r w:rsidRPr="00812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Default="002063AF" w:rsidP="002063AF">
      <w:pPr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2EAA">
        <w:rPr>
          <w:sz w:val="26"/>
          <w:szCs w:val="26"/>
        </w:rPr>
        <w:t>специалист-эксперт</w:t>
      </w:r>
      <w:r w:rsidRPr="00812D48">
        <w:rPr>
          <w:rFonts w:eastAsia="Calibri" w:cs="Times New Roman"/>
          <w:sz w:val="26"/>
          <w:szCs w:val="26"/>
        </w:rPr>
        <w:t xml:space="preserve">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074772" w:rsidRPr="00812D48" w:rsidRDefault="00074772" w:rsidP="002063AF">
      <w:pPr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 xml:space="preserve">Эффективность профессиональной служебной деятельности </w:t>
      </w:r>
      <w:r w:rsidR="00FE3B45">
        <w:rPr>
          <w:sz w:val="26"/>
          <w:szCs w:val="26"/>
        </w:rPr>
        <w:t>специалиста-эксперта</w:t>
      </w:r>
      <w:r w:rsidRPr="00812D48">
        <w:rPr>
          <w:sz w:val="26"/>
          <w:szCs w:val="26"/>
        </w:rPr>
        <w:t xml:space="preserve">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074772" w:rsidRPr="00B34356" w:rsidRDefault="00074772" w:rsidP="00074772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074772" w:rsidRPr="003C77CB" w:rsidRDefault="00074772" w:rsidP="00074772">
      <w:pPr>
        <w:widowControl w:val="0"/>
        <w:autoSpaceDE w:val="0"/>
        <w:autoSpaceDN w:val="0"/>
        <w:adjustRightInd w:val="0"/>
        <w:ind w:firstLine="0"/>
        <w:jc w:val="left"/>
        <w:rPr>
          <w:color w:val="FFFFFF" w:themeColor="background1"/>
          <w:sz w:val="26"/>
        </w:rPr>
      </w:pPr>
      <w:r w:rsidRPr="00B34356">
        <w:rPr>
          <w:sz w:val="26"/>
        </w:rPr>
        <w:t xml:space="preserve">работы с налогоплательщиками       </w:t>
      </w:r>
      <w:r w:rsidRPr="003C77CB">
        <w:rPr>
          <w:color w:val="FFFFFF" w:themeColor="background1"/>
          <w:sz w:val="26"/>
        </w:rPr>
        <w:t>__________________</w:t>
      </w:r>
      <w:r w:rsidRPr="003C77CB">
        <w:rPr>
          <w:color w:val="FFFFFF" w:themeColor="background1"/>
          <w:sz w:val="26"/>
        </w:rPr>
        <w:tab/>
        <w:t xml:space="preserve">   </w:t>
      </w:r>
    </w:p>
    <w:p w:rsidR="00074772" w:rsidRPr="003C77CB" w:rsidRDefault="00074772" w:rsidP="00074772">
      <w:pPr>
        <w:pStyle w:val="a6"/>
        <w:ind w:left="4248" w:firstLine="708"/>
        <w:jc w:val="left"/>
        <w:rPr>
          <w:rFonts w:ascii="Times New Roman" w:hAnsi="Times New Roman"/>
          <w:color w:val="FFFFFF" w:themeColor="background1"/>
          <w:sz w:val="20"/>
          <w:szCs w:val="20"/>
        </w:rPr>
      </w:pPr>
      <w:r w:rsidRPr="003C77CB">
        <w:rPr>
          <w:rFonts w:ascii="Times New Roman" w:eastAsiaTheme="minorHAnsi" w:hAnsi="Times New Roman" w:cstheme="minorBidi"/>
          <w:color w:val="FFFFFF" w:themeColor="background1"/>
          <w:sz w:val="20"/>
          <w:szCs w:val="20"/>
          <w:lang w:eastAsia="en-US"/>
        </w:rPr>
        <w:t>(подпись</w:t>
      </w:r>
      <w:r w:rsidRPr="003C77CB">
        <w:rPr>
          <w:rFonts w:ascii="Times New Roman" w:hAnsi="Times New Roman"/>
          <w:color w:val="FFFFFF" w:themeColor="background1"/>
          <w:sz w:val="20"/>
          <w:szCs w:val="20"/>
        </w:rPr>
        <w:t>)</w:t>
      </w:r>
    </w:p>
    <w:p w:rsidR="00F738B3" w:rsidRDefault="00F738B3" w:rsidP="0083270F">
      <w:pPr>
        <w:pStyle w:val="a6"/>
        <w:ind w:left="4248" w:firstLine="708"/>
        <w:jc w:val="left"/>
        <w:rPr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40433A">
      <w:headerReference w:type="default" r:id="rId26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94B" w:rsidRDefault="00C7094B" w:rsidP="004D3A6A">
      <w:r>
        <w:separator/>
      </w:r>
    </w:p>
  </w:endnote>
  <w:endnote w:type="continuationSeparator" w:id="0">
    <w:p w:rsidR="00C7094B" w:rsidRDefault="00C7094B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94B" w:rsidRDefault="00C7094B" w:rsidP="004D3A6A">
      <w:r>
        <w:separator/>
      </w:r>
    </w:p>
  </w:footnote>
  <w:footnote w:type="continuationSeparator" w:id="0">
    <w:p w:rsidR="00C7094B" w:rsidRDefault="00C7094B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21969" w:rsidRPr="00B310A4" w:rsidRDefault="0092196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77C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21969" w:rsidRPr="00B310A4" w:rsidRDefault="0092196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50FA6"/>
    <w:rsid w:val="00074772"/>
    <w:rsid w:val="00095E0E"/>
    <w:rsid w:val="0013091C"/>
    <w:rsid w:val="00133B2B"/>
    <w:rsid w:val="0014272E"/>
    <w:rsid w:val="001626A2"/>
    <w:rsid w:val="0018287D"/>
    <w:rsid w:val="001C0027"/>
    <w:rsid w:val="001C038E"/>
    <w:rsid w:val="001F4BE1"/>
    <w:rsid w:val="001F772D"/>
    <w:rsid w:val="002063AF"/>
    <w:rsid w:val="002108C4"/>
    <w:rsid w:val="00210A27"/>
    <w:rsid w:val="00227C36"/>
    <w:rsid w:val="002774F3"/>
    <w:rsid w:val="002A1C6D"/>
    <w:rsid w:val="002C7B94"/>
    <w:rsid w:val="002F304E"/>
    <w:rsid w:val="00347D63"/>
    <w:rsid w:val="003619DE"/>
    <w:rsid w:val="003C77CB"/>
    <w:rsid w:val="003D4CBC"/>
    <w:rsid w:val="003E4440"/>
    <w:rsid w:val="003F7DA7"/>
    <w:rsid w:val="004041CB"/>
    <w:rsid w:val="0040433A"/>
    <w:rsid w:val="004325FA"/>
    <w:rsid w:val="004634FD"/>
    <w:rsid w:val="004D0EA0"/>
    <w:rsid w:val="004D3A6A"/>
    <w:rsid w:val="004D55F1"/>
    <w:rsid w:val="004D70BF"/>
    <w:rsid w:val="005A1560"/>
    <w:rsid w:val="005D4B53"/>
    <w:rsid w:val="005F06AA"/>
    <w:rsid w:val="005F490E"/>
    <w:rsid w:val="005F4B34"/>
    <w:rsid w:val="00663D85"/>
    <w:rsid w:val="00664CD8"/>
    <w:rsid w:val="006B4D33"/>
    <w:rsid w:val="006F12DD"/>
    <w:rsid w:val="00754FDF"/>
    <w:rsid w:val="007671F5"/>
    <w:rsid w:val="007B6058"/>
    <w:rsid w:val="007D56C2"/>
    <w:rsid w:val="00824D19"/>
    <w:rsid w:val="0083270F"/>
    <w:rsid w:val="0087197B"/>
    <w:rsid w:val="008D0366"/>
    <w:rsid w:val="008E5119"/>
    <w:rsid w:val="008F0B21"/>
    <w:rsid w:val="008F25CA"/>
    <w:rsid w:val="008F7F94"/>
    <w:rsid w:val="00902EAA"/>
    <w:rsid w:val="00921969"/>
    <w:rsid w:val="009974A7"/>
    <w:rsid w:val="009B7786"/>
    <w:rsid w:val="00A11D78"/>
    <w:rsid w:val="00A2455D"/>
    <w:rsid w:val="00A46533"/>
    <w:rsid w:val="00A75ACA"/>
    <w:rsid w:val="00A8365D"/>
    <w:rsid w:val="00A84F38"/>
    <w:rsid w:val="00AE6076"/>
    <w:rsid w:val="00AF3935"/>
    <w:rsid w:val="00B14443"/>
    <w:rsid w:val="00B67D6F"/>
    <w:rsid w:val="00B90C69"/>
    <w:rsid w:val="00B92A21"/>
    <w:rsid w:val="00B940E0"/>
    <w:rsid w:val="00B97208"/>
    <w:rsid w:val="00BC2543"/>
    <w:rsid w:val="00BD7FE7"/>
    <w:rsid w:val="00BF3085"/>
    <w:rsid w:val="00C12FE3"/>
    <w:rsid w:val="00C21E4F"/>
    <w:rsid w:val="00C301E8"/>
    <w:rsid w:val="00C64F50"/>
    <w:rsid w:val="00C7094B"/>
    <w:rsid w:val="00C8589B"/>
    <w:rsid w:val="00CA530E"/>
    <w:rsid w:val="00CB3746"/>
    <w:rsid w:val="00D152C0"/>
    <w:rsid w:val="00D36539"/>
    <w:rsid w:val="00D56D48"/>
    <w:rsid w:val="00D63D84"/>
    <w:rsid w:val="00D92EC9"/>
    <w:rsid w:val="00D96D46"/>
    <w:rsid w:val="00DB34C5"/>
    <w:rsid w:val="00DE20D1"/>
    <w:rsid w:val="00E0696D"/>
    <w:rsid w:val="00E37F12"/>
    <w:rsid w:val="00E70591"/>
    <w:rsid w:val="00EA4A9E"/>
    <w:rsid w:val="00EA4D03"/>
    <w:rsid w:val="00EA7DC0"/>
    <w:rsid w:val="00EB5B63"/>
    <w:rsid w:val="00EC115D"/>
    <w:rsid w:val="00EF77FA"/>
    <w:rsid w:val="00F21D08"/>
    <w:rsid w:val="00F35445"/>
    <w:rsid w:val="00F66488"/>
    <w:rsid w:val="00F738B3"/>
    <w:rsid w:val="00F835D2"/>
    <w:rsid w:val="00F94D72"/>
    <w:rsid w:val="00FA09E5"/>
    <w:rsid w:val="00FC3D44"/>
    <w:rsid w:val="00FD4681"/>
    <w:rsid w:val="00FD698B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7505A-76E7-4D6A-8EDE-B5624D17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5586</Words>
  <Characters>31844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8</cp:revision>
  <cp:lastPrinted>2023-04-07T16:59:00Z</cp:lastPrinted>
  <dcterms:created xsi:type="dcterms:W3CDTF">2024-09-23T13:16:00Z</dcterms:created>
  <dcterms:modified xsi:type="dcterms:W3CDTF">2024-09-23T13:35:00Z</dcterms:modified>
</cp:coreProperties>
</file>